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EB1DA" w14:textId="392117A7" w:rsidR="009926D7" w:rsidRPr="00C90A6A" w:rsidRDefault="009926D7" w:rsidP="00C90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A6A">
        <w:rPr>
          <w:rFonts w:ascii="Times New Roman" w:hAnsi="Times New Roman" w:cs="Times New Roman"/>
          <w:sz w:val="24"/>
          <w:szCs w:val="24"/>
        </w:rPr>
        <w:t>МАТЕРИЈАЛ ЗА ПРИПРЕМУ КАНДИДАТА ЗА ПРОВЕРУ</w:t>
      </w:r>
    </w:p>
    <w:p w14:paraId="1449A65B" w14:textId="77777777" w:rsidR="009926D7" w:rsidRPr="00C90A6A" w:rsidRDefault="009926D7" w:rsidP="00C90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A6A">
        <w:rPr>
          <w:rFonts w:ascii="Times New Roman" w:hAnsi="Times New Roman" w:cs="Times New Roman"/>
          <w:sz w:val="24"/>
          <w:szCs w:val="24"/>
        </w:rPr>
        <w:t>ПОСЕБНИХ ФУНКЦИОНАЛНИХ КОМПЕТЕНЦИЈА</w:t>
      </w:r>
    </w:p>
    <w:p w14:paraId="687FA056" w14:textId="77777777" w:rsidR="008007CD" w:rsidRPr="00C90A6A" w:rsidRDefault="008007CD" w:rsidP="008D3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649CF" w14:textId="77777777" w:rsidR="0065673D" w:rsidRPr="0065673D" w:rsidRDefault="0065673D" w:rsidP="0065673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2A36EE" w14:textId="77777777" w:rsidR="0065673D" w:rsidRPr="0065673D" w:rsidRDefault="0065673D" w:rsidP="0065673D">
      <w:pPr>
        <w:pStyle w:val="ListParagraph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sr-Latn-BA"/>
        </w:rPr>
      </w:pPr>
    </w:p>
    <w:p w14:paraId="72D98402" w14:textId="77777777" w:rsidR="00640A5C" w:rsidRPr="002F1E88" w:rsidRDefault="00640A5C" w:rsidP="008D3CA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DAA31F2" w14:textId="0EF303B1" w:rsidR="00640A5C" w:rsidRDefault="00640A5C" w:rsidP="00A536C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277AE">
        <w:rPr>
          <w:rFonts w:ascii="Times New Roman" w:hAnsi="Times New Roman" w:cs="Times New Roman"/>
          <w:sz w:val="24"/>
          <w:szCs w:val="24"/>
        </w:rPr>
        <w:t xml:space="preserve">Закон о контроли државне помоћи </w:t>
      </w:r>
    </w:p>
    <w:p w14:paraId="47FDDAFE" w14:textId="42FC660A" w:rsidR="00101E12" w:rsidRPr="00D277AE" w:rsidRDefault="007F05EA" w:rsidP="006E5B4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01E12" w:rsidRPr="004D4FFD">
          <w:rPr>
            <w:rStyle w:val="Hyperlink"/>
            <w:rFonts w:ascii="Times New Roman" w:hAnsi="Times New Roman" w:cs="Times New Roman"/>
            <w:sz w:val="24"/>
            <w:szCs w:val="24"/>
          </w:rPr>
          <w:t>https://www.kkdp.gov.rs/tekst/118/zakon-o-kontroli-drzavne-pomoci.php</w:t>
        </w:r>
      </w:hyperlink>
      <w:r w:rsidR="00101E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72169" w14:textId="1BE15CB1" w:rsidR="003A311B" w:rsidRDefault="003A311B" w:rsidP="00A536C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277AE">
        <w:rPr>
          <w:rFonts w:ascii="Times New Roman" w:hAnsi="Times New Roman" w:cs="Times New Roman"/>
          <w:sz w:val="24"/>
          <w:szCs w:val="24"/>
        </w:rPr>
        <w:t xml:space="preserve">Статут Комисије за контролу државне помоћи </w:t>
      </w:r>
    </w:p>
    <w:p w14:paraId="22A8F7BF" w14:textId="5F8CCDFF" w:rsidR="00101E12" w:rsidRPr="00101E12" w:rsidRDefault="007F05EA" w:rsidP="00101E1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01E12" w:rsidRPr="004D4FFD">
          <w:rPr>
            <w:rStyle w:val="Hyperlink"/>
            <w:rFonts w:ascii="Times New Roman" w:hAnsi="Times New Roman" w:cs="Times New Roman"/>
            <w:sz w:val="24"/>
            <w:szCs w:val="24"/>
          </w:rPr>
          <w:t>https://www.kkdp.gov.rs/tekst/862/akti-o-unutrasnjem-uredjenju-i-organizaciji-komisije.php</w:t>
        </w:r>
      </w:hyperlink>
      <w:r w:rsidR="00101E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AE380" w14:textId="2FADBF67" w:rsidR="003A311B" w:rsidRDefault="003A311B" w:rsidP="00A536C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277AE">
        <w:rPr>
          <w:rFonts w:ascii="Times New Roman" w:hAnsi="Times New Roman" w:cs="Times New Roman"/>
          <w:sz w:val="24"/>
          <w:szCs w:val="24"/>
        </w:rPr>
        <w:t xml:space="preserve">Одлука о изменама и допунама Статута Комисије за контролу државне помоћи </w:t>
      </w:r>
    </w:p>
    <w:p w14:paraId="3D4E7F4B" w14:textId="273ABD80" w:rsidR="00101E12" w:rsidRPr="00101E12" w:rsidRDefault="007F05EA" w:rsidP="00101E1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101E12" w:rsidRPr="004D4FFD">
          <w:rPr>
            <w:rStyle w:val="Hyperlink"/>
            <w:rFonts w:ascii="Times New Roman" w:hAnsi="Times New Roman" w:cs="Times New Roman"/>
            <w:sz w:val="24"/>
            <w:szCs w:val="24"/>
          </w:rPr>
          <w:t>https://www.kkdp.gov.rs/tekst/862/akti-o-unutrasnjem-uredjenju-i-organizaciji-komisije.php</w:t>
        </w:r>
      </w:hyperlink>
      <w:r w:rsidR="00101E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08F76" w14:textId="3794A8BC" w:rsidR="0065673D" w:rsidRDefault="0065673D" w:rsidP="00A536C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277AE">
        <w:rPr>
          <w:rFonts w:ascii="Times New Roman" w:hAnsi="Times New Roman" w:cs="Times New Roman"/>
          <w:sz w:val="24"/>
          <w:szCs w:val="24"/>
        </w:rPr>
        <w:t xml:space="preserve">Одлука о изменама и допунама Статута Комисије за контролу државне помоћи </w:t>
      </w:r>
    </w:p>
    <w:p w14:paraId="7F5C503C" w14:textId="6DBAEC9A" w:rsidR="0040447D" w:rsidRPr="00F45C7F" w:rsidRDefault="007F05EA" w:rsidP="00F45C7F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31613" w:rsidRPr="00E67D9B">
          <w:rPr>
            <w:rStyle w:val="Hyperlink"/>
            <w:rFonts w:ascii="Times New Roman" w:hAnsi="Times New Roman" w:cs="Times New Roman"/>
            <w:sz w:val="24"/>
            <w:szCs w:val="24"/>
          </w:rPr>
          <w:t>https://www.kkdp.gov.rs/tekst/862/akti-o-unutrasnjem-uredjenju-i-organizaciji-komisije.php</w:t>
        </w:r>
      </w:hyperlink>
      <w:r w:rsidR="00101E12">
        <w:rPr>
          <w:rFonts w:ascii="Times New Roman" w:hAnsi="Times New Roman" w:cs="Times New Roman"/>
          <w:sz w:val="24"/>
          <w:szCs w:val="24"/>
        </w:rPr>
        <w:t xml:space="preserve"> </w:t>
      </w:r>
      <w:r w:rsidR="00101E12">
        <w:rPr>
          <w:rFonts w:ascii="Times New Roman" w:eastAsia="Times New Roman" w:hAnsi="Times New Roman" w:cs="Times New Roman"/>
          <w:sz w:val="24"/>
          <w:szCs w:val="24"/>
          <w:lang w:eastAsia="sr-Latn-BA"/>
        </w:rPr>
        <w:t xml:space="preserve"> </w:t>
      </w:r>
      <w:bookmarkStart w:id="0" w:name="_GoBack"/>
      <w:bookmarkEnd w:id="0"/>
    </w:p>
    <w:p w14:paraId="13CD02DC" w14:textId="3AF35F8E" w:rsidR="00101E12" w:rsidRPr="00101E12" w:rsidRDefault="00101E12" w:rsidP="0073161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1E12">
        <w:rPr>
          <w:rFonts w:ascii="Times New Roman" w:hAnsi="Times New Roman" w:cs="Times New Roman"/>
          <w:sz w:val="24"/>
          <w:szCs w:val="24"/>
        </w:rPr>
        <w:t>Споразум о стабилизацији и придруживању између Европских заједница и њихових држава чланица, са једне стране, и Републике Србије, са друге стране</w:t>
      </w:r>
    </w:p>
    <w:p w14:paraId="0C796789" w14:textId="2885BA8D" w:rsidR="00731613" w:rsidRDefault="007F05EA" w:rsidP="00101E1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101E12" w:rsidRPr="004D4FF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https://www.paragraf.rs/propisi/zakon_o_potvrdjivanju_sporazuma_o_stabilizaciji_i_pridruzivanju_izmedju_evropskih_zajednica_i_njihovih_drzava_clanica.html</w:t>
        </w:r>
      </w:hyperlink>
      <w:r w:rsidR="00101E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25A6A" w14:textId="77777777" w:rsidR="0040447D" w:rsidRDefault="0040447D" w:rsidP="0040447D">
      <w:pPr>
        <w:spacing w:after="0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14:paraId="1D1E18C5" w14:textId="594957D2" w:rsidR="0040447D" w:rsidRPr="0040447D" w:rsidRDefault="0040447D" w:rsidP="00F74CEC">
      <w:pPr>
        <w:spacing w:line="240" w:lineRule="auto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sectPr w:rsidR="0040447D" w:rsidRPr="00404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D8CF8" w14:textId="77777777" w:rsidR="007F05EA" w:rsidRDefault="007F05EA" w:rsidP="005F1ED8">
      <w:pPr>
        <w:spacing w:after="0" w:line="240" w:lineRule="auto"/>
      </w:pPr>
      <w:r>
        <w:separator/>
      </w:r>
    </w:p>
  </w:endnote>
  <w:endnote w:type="continuationSeparator" w:id="0">
    <w:p w14:paraId="3055E90C" w14:textId="77777777" w:rsidR="007F05EA" w:rsidRDefault="007F05EA" w:rsidP="005F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4522A" w14:textId="77777777" w:rsidR="007F05EA" w:rsidRDefault="007F05EA" w:rsidP="005F1ED8">
      <w:pPr>
        <w:spacing w:after="0" w:line="240" w:lineRule="auto"/>
      </w:pPr>
      <w:r>
        <w:separator/>
      </w:r>
    </w:p>
  </w:footnote>
  <w:footnote w:type="continuationSeparator" w:id="0">
    <w:p w14:paraId="69A53821" w14:textId="77777777" w:rsidR="007F05EA" w:rsidRDefault="007F05EA" w:rsidP="005F1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"/>
      </v:shape>
    </w:pict>
  </w:numPicBullet>
  <w:abstractNum w:abstractNumId="0" w15:restartNumberingAfterBreak="0">
    <w:nsid w:val="021456BB"/>
    <w:multiLevelType w:val="hybridMultilevel"/>
    <w:tmpl w:val="4E101422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30624"/>
    <w:multiLevelType w:val="hybridMultilevel"/>
    <w:tmpl w:val="9156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55A8E"/>
    <w:multiLevelType w:val="hybridMultilevel"/>
    <w:tmpl w:val="75246A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2752B"/>
    <w:multiLevelType w:val="hybridMultilevel"/>
    <w:tmpl w:val="49E653CE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E585D"/>
    <w:multiLevelType w:val="hybridMultilevel"/>
    <w:tmpl w:val="3B663112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55BF"/>
    <w:multiLevelType w:val="hybridMultilevel"/>
    <w:tmpl w:val="74648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803217"/>
    <w:multiLevelType w:val="hybridMultilevel"/>
    <w:tmpl w:val="82C0957E"/>
    <w:lvl w:ilvl="0" w:tplc="E35A9BB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352DF"/>
    <w:multiLevelType w:val="hybridMultilevel"/>
    <w:tmpl w:val="E2DCD206"/>
    <w:lvl w:ilvl="0" w:tplc="16867F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23C4A"/>
    <w:multiLevelType w:val="hybridMultilevel"/>
    <w:tmpl w:val="B99638BE"/>
    <w:lvl w:ilvl="0" w:tplc="FA52A3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130E3"/>
    <w:multiLevelType w:val="hybridMultilevel"/>
    <w:tmpl w:val="E0FC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54E23"/>
    <w:multiLevelType w:val="hybridMultilevel"/>
    <w:tmpl w:val="B7D2A91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77BA5"/>
    <w:multiLevelType w:val="hybridMultilevel"/>
    <w:tmpl w:val="63205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8694D"/>
    <w:multiLevelType w:val="hybridMultilevel"/>
    <w:tmpl w:val="73FCE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C5DF8"/>
    <w:multiLevelType w:val="hybridMultilevel"/>
    <w:tmpl w:val="5C42CC3A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159FB"/>
    <w:multiLevelType w:val="hybridMultilevel"/>
    <w:tmpl w:val="6B566338"/>
    <w:lvl w:ilvl="0" w:tplc="426EE1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96702"/>
    <w:multiLevelType w:val="hybridMultilevel"/>
    <w:tmpl w:val="0F8E272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3730F"/>
    <w:multiLevelType w:val="hybridMultilevel"/>
    <w:tmpl w:val="A482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F7EBB"/>
    <w:multiLevelType w:val="hybridMultilevel"/>
    <w:tmpl w:val="55343AB4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038EC"/>
    <w:multiLevelType w:val="multilevel"/>
    <w:tmpl w:val="D9DC6C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1816DA"/>
    <w:multiLevelType w:val="hybridMultilevel"/>
    <w:tmpl w:val="E14E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A661C5"/>
    <w:multiLevelType w:val="hybridMultilevel"/>
    <w:tmpl w:val="06B6E87A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911084"/>
    <w:multiLevelType w:val="hybridMultilevel"/>
    <w:tmpl w:val="00E84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D432E42"/>
    <w:multiLevelType w:val="hybridMultilevel"/>
    <w:tmpl w:val="A7F60B14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E61B2C"/>
    <w:multiLevelType w:val="hybridMultilevel"/>
    <w:tmpl w:val="49D8510E"/>
    <w:lvl w:ilvl="0" w:tplc="281A0011">
      <w:start w:val="1"/>
      <w:numFmt w:val="decimal"/>
      <w:lvlText w:val="%1)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E37848"/>
    <w:multiLevelType w:val="hybridMultilevel"/>
    <w:tmpl w:val="81DC414E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F00F33"/>
    <w:multiLevelType w:val="hybridMultilevel"/>
    <w:tmpl w:val="A10E1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7E5AC4"/>
    <w:multiLevelType w:val="hybridMultilevel"/>
    <w:tmpl w:val="FB1E4DAC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B57646"/>
    <w:multiLevelType w:val="hybridMultilevel"/>
    <w:tmpl w:val="3F68033C"/>
    <w:lvl w:ilvl="0" w:tplc="5D40D11E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8E445AE"/>
    <w:multiLevelType w:val="hybridMultilevel"/>
    <w:tmpl w:val="DDFE0634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00246"/>
    <w:multiLevelType w:val="hybridMultilevel"/>
    <w:tmpl w:val="CE948D92"/>
    <w:lvl w:ilvl="0" w:tplc="2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92B2F"/>
    <w:multiLevelType w:val="hybridMultilevel"/>
    <w:tmpl w:val="B1DCCB2E"/>
    <w:lvl w:ilvl="0" w:tplc="CC4403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5A565C"/>
    <w:multiLevelType w:val="hybridMultilevel"/>
    <w:tmpl w:val="37CE4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0A0C1F"/>
    <w:multiLevelType w:val="hybridMultilevel"/>
    <w:tmpl w:val="7B722E06"/>
    <w:lvl w:ilvl="0" w:tplc="0A6E963C">
      <w:start w:val="1"/>
      <w:numFmt w:val="upperLetter"/>
      <w:lvlText w:val="%1."/>
      <w:lvlJc w:val="left"/>
      <w:pPr>
        <w:ind w:left="1080" w:hanging="360"/>
      </w:pPr>
      <w:rPr>
        <w:color w:val="00000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32B78DE"/>
    <w:multiLevelType w:val="hybridMultilevel"/>
    <w:tmpl w:val="4E188354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173DB7"/>
    <w:multiLevelType w:val="hybridMultilevel"/>
    <w:tmpl w:val="C284C066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5F7CFC"/>
    <w:multiLevelType w:val="hybridMultilevel"/>
    <w:tmpl w:val="63146D5E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E93AF5"/>
    <w:multiLevelType w:val="hybridMultilevel"/>
    <w:tmpl w:val="CA2C74CE"/>
    <w:lvl w:ilvl="0" w:tplc="A37C47B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241D0D"/>
    <w:multiLevelType w:val="hybridMultilevel"/>
    <w:tmpl w:val="42A06496"/>
    <w:lvl w:ilvl="0" w:tplc="281A0017">
      <w:start w:val="1"/>
      <w:numFmt w:val="lowerLetter"/>
      <w:lvlText w:val="%1)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C414D"/>
    <w:multiLevelType w:val="hybridMultilevel"/>
    <w:tmpl w:val="DDA0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F9703C"/>
    <w:multiLevelType w:val="hybridMultilevel"/>
    <w:tmpl w:val="C85864BE"/>
    <w:lvl w:ilvl="0" w:tplc="517A1C9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0E30F7"/>
    <w:multiLevelType w:val="hybridMultilevel"/>
    <w:tmpl w:val="A7088664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765D6A"/>
    <w:multiLevelType w:val="hybridMultilevel"/>
    <w:tmpl w:val="0E42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BB0DF6"/>
    <w:multiLevelType w:val="hybridMultilevel"/>
    <w:tmpl w:val="00D2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0448E1"/>
    <w:multiLevelType w:val="hybridMultilevel"/>
    <w:tmpl w:val="CB98FC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62DC0"/>
    <w:multiLevelType w:val="hybridMultilevel"/>
    <w:tmpl w:val="AA8C4F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36AB0"/>
    <w:multiLevelType w:val="hybridMultilevel"/>
    <w:tmpl w:val="5F2A5C2E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475D9"/>
    <w:multiLevelType w:val="hybridMultilevel"/>
    <w:tmpl w:val="D45AF9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36"/>
  </w:num>
  <w:num w:numId="9">
    <w:abstractNumId w:val="8"/>
  </w:num>
  <w:num w:numId="10">
    <w:abstractNumId w:val="30"/>
  </w:num>
  <w:num w:numId="11">
    <w:abstractNumId w:val="12"/>
  </w:num>
  <w:num w:numId="12">
    <w:abstractNumId w:val="5"/>
  </w:num>
  <w:num w:numId="13">
    <w:abstractNumId w:val="42"/>
  </w:num>
  <w:num w:numId="14">
    <w:abstractNumId w:val="16"/>
  </w:num>
  <w:num w:numId="15">
    <w:abstractNumId w:val="19"/>
  </w:num>
  <w:num w:numId="16">
    <w:abstractNumId w:val="38"/>
  </w:num>
  <w:num w:numId="17">
    <w:abstractNumId w:val="1"/>
  </w:num>
  <w:num w:numId="18">
    <w:abstractNumId w:val="9"/>
  </w:num>
  <w:num w:numId="19">
    <w:abstractNumId w:val="41"/>
  </w:num>
  <w:num w:numId="20">
    <w:abstractNumId w:val="11"/>
  </w:num>
  <w:num w:numId="21">
    <w:abstractNumId w:val="25"/>
  </w:num>
  <w:num w:numId="22">
    <w:abstractNumId w:val="0"/>
  </w:num>
  <w:num w:numId="23">
    <w:abstractNumId w:val="6"/>
  </w:num>
  <w:num w:numId="24">
    <w:abstractNumId w:val="37"/>
  </w:num>
  <w:num w:numId="25">
    <w:abstractNumId w:val="23"/>
  </w:num>
  <w:num w:numId="26">
    <w:abstractNumId w:val="7"/>
  </w:num>
  <w:num w:numId="27">
    <w:abstractNumId w:val="44"/>
  </w:num>
  <w:num w:numId="28">
    <w:abstractNumId w:val="14"/>
  </w:num>
  <w:num w:numId="29">
    <w:abstractNumId w:val="29"/>
  </w:num>
  <w:num w:numId="30">
    <w:abstractNumId w:val="3"/>
  </w:num>
  <w:num w:numId="31">
    <w:abstractNumId w:val="18"/>
  </w:num>
  <w:num w:numId="32">
    <w:abstractNumId w:val="4"/>
  </w:num>
  <w:num w:numId="33">
    <w:abstractNumId w:val="45"/>
  </w:num>
  <w:num w:numId="34">
    <w:abstractNumId w:val="2"/>
  </w:num>
  <w:num w:numId="35">
    <w:abstractNumId w:val="33"/>
  </w:num>
  <w:num w:numId="36">
    <w:abstractNumId w:val="27"/>
  </w:num>
  <w:num w:numId="37">
    <w:abstractNumId w:val="13"/>
  </w:num>
  <w:num w:numId="38">
    <w:abstractNumId w:val="26"/>
  </w:num>
  <w:num w:numId="39">
    <w:abstractNumId w:val="40"/>
  </w:num>
  <w:num w:numId="40">
    <w:abstractNumId w:val="22"/>
  </w:num>
  <w:num w:numId="41">
    <w:abstractNumId w:val="17"/>
  </w:num>
  <w:num w:numId="42">
    <w:abstractNumId w:val="20"/>
  </w:num>
  <w:num w:numId="43">
    <w:abstractNumId w:val="28"/>
  </w:num>
  <w:num w:numId="44">
    <w:abstractNumId w:val="35"/>
  </w:num>
  <w:num w:numId="45">
    <w:abstractNumId w:val="24"/>
  </w:num>
  <w:num w:numId="46">
    <w:abstractNumId w:val="32"/>
  </w:num>
  <w:num w:numId="47">
    <w:abstractNumId w:val="43"/>
  </w:num>
  <w:num w:numId="48">
    <w:abstractNumId w:val="15"/>
  </w:num>
  <w:num w:numId="49">
    <w:abstractNumId w:val="34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51"/>
    <w:rsid w:val="000045E4"/>
    <w:rsid w:val="00054893"/>
    <w:rsid w:val="0006347D"/>
    <w:rsid w:val="00074519"/>
    <w:rsid w:val="00082AD5"/>
    <w:rsid w:val="0008314B"/>
    <w:rsid w:val="00096651"/>
    <w:rsid w:val="000A58AD"/>
    <w:rsid w:val="000B0BF3"/>
    <w:rsid w:val="000B2DF0"/>
    <w:rsid w:val="000B54AC"/>
    <w:rsid w:val="000D5928"/>
    <w:rsid w:val="000E3469"/>
    <w:rsid w:val="000F0511"/>
    <w:rsid w:val="000F11AB"/>
    <w:rsid w:val="00101E12"/>
    <w:rsid w:val="001656EE"/>
    <w:rsid w:val="00165920"/>
    <w:rsid w:val="0017389F"/>
    <w:rsid w:val="0017396F"/>
    <w:rsid w:val="00176C38"/>
    <w:rsid w:val="001940DB"/>
    <w:rsid w:val="001B1DF0"/>
    <w:rsid w:val="001C4EEA"/>
    <w:rsid w:val="001D1E2A"/>
    <w:rsid w:val="001F6763"/>
    <w:rsid w:val="00243A1B"/>
    <w:rsid w:val="002501B6"/>
    <w:rsid w:val="00296010"/>
    <w:rsid w:val="002B3C9E"/>
    <w:rsid w:val="002B6B1E"/>
    <w:rsid w:val="002C053D"/>
    <w:rsid w:val="002C17AF"/>
    <w:rsid w:val="002C5541"/>
    <w:rsid w:val="002F15FB"/>
    <w:rsid w:val="002F1E88"/>
    <w:rsid w:val="0030405E"/>
    <w:rsid w:val="00314692"/>
    <w:rsid w:val="00342532"/>
    <w:rsid w:val="00351584"/>
    <w:rsid w:val="003666A1"/>
    <w:rsid w:val="00390916"/>
    <w:rsid w:val="0039580E"/>
    <w:rsid w:val="003A311B"/>
    <w:rsid w:val="003C4624"/>
    <w:rsid w:val="003E20F8"/>
    <w:rsid w:val="003E3DFB"/>
    <w:rsid w:val="003E4D66"/>
    <w:rsid w:val="003E662F"/>
    <w:rsid w:val="0040447D"/>
    <w:rsid w:val="00411E9C"/>
    <w:rsid w:val="004135A7"/>
    <w:rsid w:val="00436B87"/>
    <w:rsid w:val="004A371F"/>
    <w:rsid w:val="004A5A85"/>
    <w:rsid w:val="004E4A34"/>
    <w:rsid w:val="004E7D62"/>
    <w:rsid w:val="00503AC5"/>
    <w:rsid w:val="005152F9"/>
    <w:rsid w:val="00533D52"/>
    <w:rsid w:val="00536879"/>
    <w:rsid w:val="00536AFC"/>
    <w:rsid w:val="00545CBF"/>
    <w:rsid w:val="005659F5"/>
    <w:rsid w:val="0057644A"/>
    <w:rsid w:val="0058063F"/>
    <w:rsid w:val="00582997"/>
    <w:rsid w:val="00582E95"/>
    <w:rsid w:val="00584C7D"/>
    <w:rsid w:val="00592B9A"/>
    <w:rsid w:val="005978B4"/>
    <w:rsid w:val="005A06D1"/>
    <w:rsid w:val="005A264E"/>
    <w:rsid w:val="005B14E1"/>
    <w:rsid w:val="005B2884"/>
    <w:rsid w:val="005F1ED8"/>
    <w:rsid w:val="005F4B17"/>
    <w:rsid w:val="005F7849"/>
    <w:rsid w:val="00601490"/>
    <w:rsid w:val="00612C1B"/>
    <w:rsid w:val="00624C3A"/>
    <w:rsid w:val="00627730"/>
    <w:rsid w:val="006401D9"/>
    <w:rsid w:val="006408DB"/>
    <w:rsid w:val="00640A5C"/>
    <w:rsid w:val="00646CF8"/>
    <w:rsid w:val="006508CE"/>
    <w:rsid w:val="0065347A"/>
    <w:rsid w:val="0065673D"/>
    <w:rsid w:val="0065775A"/>
    <w:rsid w:val="006621D7"/>
    <w:rsid w:val="006717D2"/>
    <w:rsid w:val="006B7A93"/>
    <w:rsid w:val="006D006C"/>
    <w:rsid w:val="006E5B43"/>
    <w:rsid w:val="006E5F1E"/>
    <w:rsid w:val="006E67AC"/>
    <w:rsid w:val="007236D5"/>
    <w:rsid w:val="00730598"/>
    <w:rsid w:val="00731613"/>
    <w:rsid w:val="0073606A"/>
    <w:rsid w:val="007671F2"/>
    <w:rsid w:val="00773B4B"/>
    <w:rsid w:val="00774F72"/>
    <w:rsid w:val="0079119D"/>
    <w:rsid w:val="007D3C86"/>
    <w:rsid w:val="007F05EA"/>
    <w:rsid w:val="007F1ADD"/>
    <w:rsid w:val="007F6750"/>
    <w:rsid w:val="008007CD"/>
    <w:rsid w:val="008166B8"/>
    <w:rsid w:val="00825B55"/>
    <w:rsid w:val="00842196"/>
    <w:rsid w:val="008462CE"/>
    <w:rsid w:val="008B2872"/>
    <w:rsid w:val="008B7646"/>
    <w:rsid w:val="008D3CA2"/>
    <w:rsid w:val="008E673C"/>
    <w:rsid w:val="008F6FB1"/>
    <w:rsid w:val="00937180"/>
    <w:rsid w:val="00944258"/>
    <w:rsid w:val="009442FB"/>
    <w:rsid w:val="00946FC9"/>
    <w:rsid w:val="009571FB"/>
    <w:rsid w:val="0096278A"/>
    <w:rsid w:val="0098292E"/>
    <w:rsid w:val="009926D7"/>
    <w:rsid w:val="009B1DCA"/>
    <w:rsid w:val="009D47A4"/>
    <w:rsid w:val="009D6DE7"/>
    <w:rsid w:val="009F43C9"/>
    <w:rsid w:val="00A045D1"/>
    <w:rsid w:val="00A211E1"/>
    <w:rsid w:val="00A24099"/>
    <w:rsid w:val="00A53589"/>
    <w:rsid w:val="00A536CC"/>
    <w:rsid w:val="00A578CE"/>
    <w:rsid w:val="00A627ED"/>
    <w:rsid w:val="00A65CA8"/>
    <w:rsid w:val="00A969A4"/>
    <w:rsid w:val="00A97FCD"/>
    <w:rsid w:val="00AA789C"/>
    <w:rsid w:val="00AE5766"/>
    <w:rsid w:val="00AF740F"/>
    <w:rsid w:val="00B0674E"/>
    <w:rsid w:val="00B168C7"/>
    <w:rsid w:val="00B21E33"/>
    <w:rsid w:val="00B21FB4"/>
    <w:rsid w:val="00B41AB1"/>
    <w:rsid w:val="00B63B86"/>
    <w:rsid w:val="00B75BE0"/>
    <w:rsid w:val="00B839F7"/>
    <w:rsid w:val="00BA43C2"/>
    <w:rsid w:val="00BB1B9F"/>
    <w:rsid w:val="00BE298C"/>
    <w:rsid w:val="00BE7209"/>
    <w:rsid w:val="00C114C2"/>
    <w:rsid w:val="00C34163"/>
    <w:rsid w:val="00C4032E"/>
    <w:rsid w:val="00C46823"/>
    <w:rsid w:val="00C519B1"/>
    <w:rsid w:val="00C608A9"/>
    <w:rsid w:val="00C6415C"/>
    <w:rsid w:val="00C90A6A"/>
    <w:rsid w:val="00CA2CF4"/>
    <w:rsid w:val="00CA3BBE"/>
    <w:rsid w:val="00CB2A87"/>
    <w:rsid w:val="00CF1730"/>
    <w:rsid w:val="00CF719E"/>
    <w:rsid w:val="00CF7A1A"/>
    <w:rsid w:val="00CF7C83"/>
    <w:rsid w:val="00D20B52"/>
    <w:rsid w:val="00D277AE"/>
    <w:rsid w:val="00D36E38"/>
    <w:rsid w:val="00D403F8"/>
    <w:rsid w:val="00D57400"/>
    <w:rsid w:val="00DA21E7"/>
    <w:rsid w:val="00DB3864"/>
    <w:rsid w:val="00DB4FC3"/>
    <w:rsid w:val="00DD5079"/>
    <w:rsid w:val="00DE6381"/>
    <w:rsid w:val="00E0091B"/>
    <w:rsid w:val="00E01148"/>
    <w:rsid w:val="00E07FF8"/>
    <w:rsid w:val="00E32410"/>
    <w:rsid w:val="00E355E6"/>
    <w:rsid w:val="00E40F0B"/>
    <w:rsid w:val="00E704C2"/>
    <w:rsid w:val="00E720F6"/>
    <w:rsid w:val="00E74771"/>
    <w:rsid w:val="00E829A1"/>
    <w:rsid w:val="00E9678F"/>
    <w:rsid w:val="00EC4042"/>
    <w:rsid w:val="00ED073E"/>
    <w:rsid w:val="00ED235D"/>
    <w:rsid w:val="00EF59DE"/>
    <w:rsid w:val="00F01685"/>
    <w:rsid w:val="00F130C6"/>
    <w:rsid w:val="00F45C7F"/>
    <w:rsid w:val="00F61891"/>
    <w:rsid w:val="00F668DD"/>
    <w:rsid w:val="00F72E6A"/>
    <w:rsid w:val="00F74CEC"/>
    <w:rsid w:val="00F779F3"/>
    <w:rsid w:val="00F86C6F"/>
    <w:rsid w:val="00FA6D9B"/>
    <w:rsid w:val="00FB0CD5"/>
    <w:rsid w:val="00FB44AB"/>
    <w:rsid w:val="00FD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10F31"/>
  <w15:chartTrackingRefBased/>
  <w15:docId w15:val="{4BDD4EE5-F63C-4BED-9229-24D9FFBA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11B"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8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0F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1DF0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B1DF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B1DF0"/>
    <w:rPr>
      <w:rFonts w:ascii="Calibri" w:hAnsi="Calibri"/>
      <w:szCs w:val="21"/>
    </w:rPr>
  </w:style>
  <w:style w:type="paragraph" w:styleId="ListParagraph">
    <w:name w:val="List Paragraph"/>
    <w:basedOn w:val="Normal"/>
    <w:uiPriority w:val="99"/>
    <w:qFormat/>
    <w:rsid w:val="000F11AB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rvps6">
    <w:name w:val="rvps6"/>
    <w:basedOn w:val="Normal"/>
    <w:rsid w:val="00A2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A6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A6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1">
    <w:name w:val="auto-style1"/>
    <w:basedOn w:val="DefaultParagraphFont"/>
    <w:rsid w:val="00A627ED"/>
  </w:style>
  <w:style w:type="character" w:customStyle="1" w:styleId="auto-style3">
    <w:name w:val="auto-style3"/>
    <w:basedOn w:val="DefaultParagraphFont"/>
    <w:rsid w:val="00A627ED"/>
  </w:style>
  <w:style w:type="character" w:customStyle="1" w:styleId="auto-style4">
    <w:name w:val="auto-style4"/>
    <w:basedOn w:val="DefaultParagraphFont"/>
    <w:rsid w:val="00A627ED"/>
  </w:style>
  <w:style w:type="paragraph" w:customStyle="1" w:styleId="auto-style5">
    <w:name w:val="auto-style5"/>
    <w:basedOn w:val="Normal"/>
    <w:rsid w:val="00A6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2">
    <w:name w:val="auto-style2"/>
    <w:basedOn w:val="DefaultParagraphFont"/>
    <w:rsid w:val="00A627ED"/>
  </w:style>
  <w:style w:type="character" w:customStyle="1" w:styleId="brojdatum">
    <w:name w:val="brojdatum"/>
    <w:basedOn w:val="DefaultParagraphFont"/>
    <w:rsid w:val="00A627ED"/>
  </w:style>
  <w:style w:type="character" w:customStyle="1" w:styleId="sakrij">
    <w:name w:val="sakrij"/>
    <w:basedOn w:val="DefaultParagraphFont"/>
    <w:rsid w:val="00BA43C2"/>
  </w:style>
  <w:style w:type="character" w:customStyle="1" w:styleId="Heading2Char">
    <w:name w:val="Heading 2 Char"/>
    <w:basedOn w:val="DefaultParagraphFont"/>
    <w:link w:val="Heading2"/>
    <w:uiPriority w:val="9"/>
    <w:rsid w:val="00C608A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5F1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ED8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F1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ED8"/>
    <w:rPr>
      <w:lang w:val="sr-Cyrl-RS"/>
    </w:rPr>
  </w:style>
  <w:style w:type="paragraph" w:styleId="NoSpacing">
    <w:name w:val="No Spacing"/>
    <w:uiPriority w:val="1"/>
    <w:qFormat/>
    <w:rsid w:val="00D277AE"/>
    <w:pPr>
      <w:spacing w:after="0" w:line="240" w:lineRule="auto"/>
    </w:pPr>
    <w:rPr>
      <w:lang w:val="sr-Cyrl-R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7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0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kdp.gov.rs/tekst/862/akti-o-unutrasnjem-uredjenju-i-organizaciji-komisije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kdp.gov.rs/tekst/118/zakon-o-kontroli-drzavne-pomoci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aragraf.rs/propisi/zakon_o_potvrdjivanju_sporazuma_o_stabilizaciji_i_pridruzivanju_izmedju_evropskih_zajednica_i_njihovih_drzava_clanica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kdp.gov.rs/tekst/862/akti-o-unutrasnjem-uredjenju-i-organizaciji-komisije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kdp.gov.rs/tekst/862/akti-o-unutrasnjem-uredjenju-i-organizaciji-komisije.ph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Franc</dc:creator>
  <cp:keywords/>
  <dc:description/>
  <cp:lastModifiedBy>Milos Djokic</cp:lastModifiedBy>
  <cp:revision>5</cp:revision>
  <cp:lastPrinted>2022-12-20T08:17:00Z</cp:lastPrinted>
  <dcterms:created xsi:type="dcterms:W3CDTF">2024-10-30T07:17:00Z</dcterms:created>
  <dcterms:modified xsi:type="dcterms:W3CDTF">2024-11-05T14:37:00Z</dcterms:modified>
</cp:coreProperties>
</file>